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95" w:beforeLines="50" w:after="295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华中师范大学科研绩效发放表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48"/>
        <w:gridCol w:w="2715"/>
        <w:gridCol w:w="1038"/>
        <w:gridCol w:w="1262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br w:type="page"/>
            </w:r>
            <w:r>
              <w:rPr>
                <w:rFonts w:hint="eastAsia" w:ascii="仿宋_GB2312" w:hAnsi="仿宋"/>
                <w:sz w:val="24"/>
                <w:szCs w:val="24"/>
              </w:rPr>
              <w:t>项目负责人所在</w:t>
            </w:r>
            <w:r>
              <w:rPr>
                <w:rFonts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27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项目负责人姓名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/>
                <w:sz w:val="24"/>
                <w:szCs w:val="24"/>
                <w:highlight w:val="none"/>
                <w:lang w:val="en-US" w:eastAsia="zh-CN"/>
              </w:rPr>
              <w:t>发放科研绩效的项目经费</w:t>
            </w:r>
            <w:r>
              <w:rPr>
                <w:rFonts w:ascii="仿宋_GB2312" w:hAnsi="仿宋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642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default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间接费907</w:t>
            </w:r>
            <w:r>
              <w:rPr>
                <w:rFonts w:hint="eastAsia" w:ascii="仿宋_GB2312" w:hAnsi="仿宋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  <w:highlight w:val="yellow"/>
              </w:rPr>
            </w:pPr>
          </w:p>
        </w:tc>
        <w:tc>
          <w:tcPr>
            <w:tcW w:w="642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default" w:ascii="仿宋_GB2312" w:hAnsi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highlight w:val="none"/>
                <w:lang w:val="en-US" w:eastAsia="zh-CN"/>
              </w:rPr>
              <w:t>纵向科研经费“包干制”20201-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  <w:highlight w:val="yellow"/>
              </w:rPr>
            </w:pPr>
          </w:p>
        </w:tc>
        <w:tc>
          <w:tcPr>
            <w:tcW w:w="642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highlight w:val="none"/>
                <w:lang w:val="en-US" w:eastAsia="zh-CN"/>
              </w:rPr>
              <w:t>横向科研经费20202-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绩效发放明细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姓名</w:t>
            </w:r>
          </w:p>
        </w:tc>
        <w:tc>
          <w:tcPr>
            <w:tcW w:w="47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一卡通账号/身份证</w:t>
            </w:r>
            <w:r>
              <w:rPr>
                <w:rFonts w:ascii="仿宋_GB2312" w:hAnsi="仿宋"/>
                <w:sz w:val="24"/>
                <w:szCs w:val="24"/>
              </w:rPr>
              <w:t>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工作时间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项目负责人</w:t>
            </w:r>
          </w:p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承诺</w:t>
            </w:r>
          </w:p>
        </w:tc>
        <w:tc>
          <w:tcPr>
            <w:tcW w:w="736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本人郑重承诺，本次</w:t>
            </w:r>
            <w:r>
              <w:rPr>
                <w:rFonts w:ascii="仿宋_GB2312" w:hAnsi="仿宋"/>
                <w:sz w:val="24"/>
                <w:szCs w:val="24"/>
              </w:rPr>
              <w:t>发放</w:t>
            </w:r>
            <w:r>
              <w:rPr>
                <w:rFonts w:hint="eastAsia" w:ascii="仿宋_GB2312" w:hAnsi="仿宋"/>
                <w:sz w:val="24"/>
                <w:szCs w:val="24"/>
              </w:rPr>
              <w:t>科研</w:t>
            </w:r>
            <w:r>
              <w:rPr>
                <w:rFonts w:ascii="仿宋_GB2312" w:hAnsi="仿宋"/>
                <w:sz w:val="24"/>
                <w:szCs w:val="24"/>
              </w:rPr>
              <w:t>绩效</w:t>
            </w:r>
            <w:r>
              <w:rPr>
                <w:rFonts w:hint="eastAsia" w:ascii="仿宋_GB2312" w:hAnsi="仿宋"/>
                <w:sz w:val="24"/>
                <w:szCs w:val="24"/>
              </w:rPr>
              <w:t>，事项真实，绩效来源</w:t>
            </w:r>
            <w:r>
              <w:rPr>
                <w:rFonts w:ascii="仿宋_GB2312" w:hAnsi="仿宋"/>
                <w:sz w:val="24"/>
                <w:szCs w:val="24"/>
              </w:rPr>
              <w:t>科研项目研究按计划进行。</w:t>
            </w:r>
            <w:r>
              <w:rPr>
                <w:rFonts w:hint="eastAsia" w:ascii="仿宋_GB2312" w:hAnsi="仿宋"/>
                <w:sz w:val="24"/>
                <w:szCs w:val="24"/>
              </w:rPr>
              <w:t>若出现以下情形之一，全额退还发放的绩效奖励。</w:t>
            </w:r>
          </w:p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仿宋_GB2312" w:hAnsi="仿宋"/>
                <w:sz w:val="24"/>
                <w:szCs w:val="24"/>
              </w:rPr>
              <w:t>．结题验收</w:t>
            </w:r>
            <w:r>
              <w:rPr>
                <w:rFonts w:ascii="仿宋_GB2312" w:hAnsi="仿宋"/>
                <w:sz w:val="24"/>
                <w:szCs w:val="24"/>
              </w:rPr>
              <w:t>未通过或</w:t>
            </w:r>
            <w:r>
              <w:rPr>
                <w:rFonts w:hint="eastAsia" w:ascii="仿宋_GB2312" w:hAnsi="仿宋"/>
                <w:sz w:val="24"/>
                <w:szCs w:val="24"/>
              </w:rPr>
              <w:t>项目撤项。</w:t>
            </w:r>
          </w:p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 w:ascii="仿宋_GB2312" w:hAnsi="仿宋"/>
                <w:sz w:val="24"/>
                <w:szCs w:val="24"/>
              </w:rPr>
              <w:t>．与</w:t>
            </w:r>
            <w:r>
              <w:rPr>
                <w:rFonts w:ascii="仿宋_GB2312" w:hAnsi="仿宋"/>
                <w:sz w:val="24"/>
                <w:szCs w:val="24"/>
              </w:rPr>
              <w:t>委托方</w:t>
            </w:r>
            <w:r>
              <w:rPr>
                <w:rFonts w:hint="eastAsia" w:ascii="仿宋_GB2312" w:hAnsi="仿宋"/>
                <w:sz w:val="24"/>
                <w:szCs w:val="24"/>
              </w:rPr>
              <w:t>产生</w:t>
            </w:r>
            <w:r>
              <w:rPr>
                <w:rFonts w:ascii="仿宋_GB2312" w:hAnsi="仿宋"/>
                <w:sz w:val="24"/>
                <w:szCs w:val="24"/>
              </w:rPr>
              <w:t>法律纠纷。</w:t>
            </w:r>
          </w:p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 w:ascii="仿宋_GB2312" w:hAnsi="仿宋"/>
                <w:sz w:val="24"/>
                <w:szCs w:val="24"/>
              </w:rPr>
              <w:t>．其他不符合科研</w:t>
            </w:r>
            <w:r>
              <w:rPr>
                <w:rFonts w:ascii="仿宋_GB2312" w:hAnsi="仿宋"/>
                <w:sz w:val="24"/>
                <w:szCs w:val="24"/>
              </w:rPr>
              <w:t>诚信的情形。</w:t>
            </w:r>
          </w:p>
          <w:p>
            <w:pPr>
              <w:adjustRightInd w:val="0"/>
              <w:snapToGrid w:val="0"/>
              <w:spacing w:before="118" w:beforeLines="20" w:after="118" w:afterLines="2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特此承诺。</w:t>
            </w:r>
          </w:p>
          <w:p>
            <w:pPr>
              <w:adjustRightInd w:val="0"/>
              <w:snapToGrid w:val="0"/>
              <w:spacing w:before="118" w:beforeLines="20" w:after="118" w:afterLines="20"/>
              <w:ind w:firstLine="3720" w:firstLineChars="155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项目负责人(签字)：</w:t>
            </w:r>
          </w:p>
          <w:p>
            <w:pPr>
              <w:adjustRightInd w:val="0"/>
              <w:snapToGrid w:val="0"/>
              <w:spacing w:before="118" w:beforeLines="20" w:after="118" w:afterLines="20"/>
              <w:ind w:firstLine="4320" w:firstLineChars="1800"/>
              <w:jc w:val="righ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   月   日</w:t>
            </w:r>
            <w:r>
              <w:rPr>
                <w:rFonts w:ascii="仿宋_GB2312" w:hAnsi="仿宋"/>
                <w:sz w:val="24"/>
                <w:szCs w:val="24"/>
              </w:rPr>
              <w:tab/>
            </w:r>
            <w:r>
              <w:rPr>
                <w:rFonts w:hint="eastAsia" w:ascii="仿宋_GB2312" w:hAnsi="仿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二级单位</w:t>
            </w:r>
          </w:p>
          <w:p>
            <w:pPr>
              <w:adjustRightInd w:val="0"/>
              <w:snapToGrid w:val="0"/>
              <w:spacing w:before="118" w:beforeLines="20" w:after="118" w:afterLines="2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审核意见</w:t>
            </w:r>
          </w:p>
        </w:tc>
        <w:tc>
          <w:tcPr>
            <w:tcW w:w="736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18" w:beforeLines="20" w:after="118" w:afterLines="20"/>
              <w:ind w:firstLine="3480" w:firstLineChars="145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18" w:beforeLines="20" w:after="118" w:afterLines="20"/>
              <w:ind w:firstLine="3480" w:firstLineChars="1450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18" w:beforeLines="20" w:after="118" w:afterLines="20"/>
              <w:ind w:firstLine="3480" w:firstLineChars="145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负责人签字：（单位公章）</w:t>
            </w:r>
          </w:p>
          <w:p>
            <w:pPr>
              <w:adjustRightInd w:val="0"/>
              <w:snapToGrid w:val="0"/>
              <w:spacing w:before="118" w:beforeLines="20" w:after="118" w:afterLines="20"/>
              <w:jc w:val="right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   月   日</w:t>
            </w:r>
            <w:r>
              <w:rPr>
                <w:rFonts w:ascii="仿宋_GB2312" w:hAnsi="仿宋"/>
                <w:sz w:val="24"/>
                <w:szCs w:val="24"/>
              </w:rPr>
              <w:tab/>
            </w:r>
            <w:r>
              <w:rPr>
                <w:rFonts w:hint="eastAsia" w:ascii="仿宋_GB2312" w:hAnsi="仿宋"/>
                <w:sz w:val="24"/>
                <w:szCs w:val="24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1CEB"/>
    <w:rsid w:val="08DD1CEB"/>
    <w:rsid w:val="1F3437BF"/>
    <w:rsid w:val="3E7E6C60"/>
    <w:rsid w:val="5AB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2022-04-21T03:00:00Z</dcterms:created>
  <dc:creator>admin</dc:creator>
  <cp:lastModifiedBy>WPS_1527993340</cp:lastModifiedBy>
  <cp:lastPrinted>2025-05-29T07:08:00Z</cp:lastPrinted>
  <dcterms:modified xsi:type="dcterms:W3CDTF">2025-06-18T01:27:51Z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F14E77806D314D88AC0920ADD878D487</vt:lpwstr>
  </property>
</Properties>
</file>